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6DC" w:rsidRDefault="00536760">
      <w:r>
        <w:t xml:space="preserve">Если Вы впервые решили отремонтировать </w:t>
      </w:r>
      <w:r>
        <w:rPr>
          <w:lang w:val="en-US"/>
        </w:rPr>
        <w:t>DVD</w:t>
      </w:r>
      <w:r>
        <w:t>,попробую описать с чего надо начинать и на что обратить внимание в первую очередь.</w:t>
      </w:r>
    </w:p>
    <w:p w:rsidR="00613580" w:rsidRDefault="00536760">
      <w:pPr>
        <w:rPr>
          <w:lang w:val="en-US"/>
        </w:rPr>
      </w:pPr>
      <w:r>
        <w:t>Как и любой аппарат(</w:t>
      </w:r>
      <w:r>
        <w:rPr>
          <w:lang w:val="en-US"/>
        </w:rPr>
        <w:t>DVD</w:t>
      </w:r>
      <w:r>
        <w:t xml:space="preserve"> не исключение) начинают проверять на соответствие и качество питающих напряжений</w:t>
      </w:r>
      <w:r w:rsidR="007863B8">
        <w:t xml:space="preserve">. Под качеством здесь  иметься в виду отсутствие пульсаций (т.е. питание должно быть отфильтровано). Формирователи выходных напряжений как правило находятся не только в БП но и на основной плате (это два стабилизатора </w:t>
      </w:r>
      <w:r w:rsidR="005E762E">
        <w:rPr>
          <w:lang w:val="en-US"/>
        </w:rPr>
        <w:t>B</w:t>
      </w:r>
      <w:r w:rsidR="005E762E">
        <w:t>1117</w:t>
      </w:r>
      <w:r w:rsidR="007863B8">
        <w:t xml:space="preserve"> питающие процессор) 3.3 </w:t>
      </w:r>
      <w:proofErr w:type="gramStart"/>
      <w:r w:rsidR="007863B8">
        <w:t>в(</w:t>
      </w:r>
      <w:proofErr w:type="gramEnd"/>
      <w:r w:rsidR="007863B8">
        <w:t xml:space="preserve">это общее для всех видов процессоров) и питание ядра (как правило оно в пределах 1,5-2,2в) о котором можно узнать из </w:t>
      </w:r>
      <w:r w:rsidR="007863B8">
        <w:rPr>
          <w:lang w:val="en-US"/>
        </w:rPr>
        <w:t>datasheet</w:t>
      </w:r>
      <w:r w:rsidR="007863B8">
        <w:t xml:space="preserve"> на конкретный процессор</w:t>
      </w:r>
      <w:r w:rsidR="007863B8">
        <w:rPr>
          <w:lang w:val="en-US"/>
        </w:rPr>
        <w:t>.</w:t>
      </w:r>
      <w:r w:rsidR="00613580">
        <w:t xml:space="preserve"> Так вот именно это питание очень критично и  отклонения не должны превышать +-0,2% . Иногда  (как </w:t>
      </w:r>
      <w:proofErr w:type="gramStart"/>
      <w:r w:rsidR="00613580">
        <w:t>правило</w:t>
      </w:r>
      <w:proofErr w:type="gramEnd"/>
      <w:r w:rsidR="00613580">
        <w:t xml:space="preserve">  в дешевых</w:t>
      </w:r>
      <w:r w:rsidR="00613580">
        <w:rPr>
          <w:lang w:val="en-US"/>
        </w:rPr>
        <w:t xml:space="preserve"> DVD</w:t>
      </w:r>
      <w:r w:rsidR="00613580">
        <w:t xml:space="preserve">) роль стабилизаторов выполняет драйвер типа </w:t>
      </w:r>
      <w:r w:rsidR="00613580">
        <w:rPr>
          <w:lang w:val="en-US"/>
        </w:rPr>
        <w:t>AM5888</w:t>
      </w:r>
      <w:r w:rsidR="00613580">
        <w:t xml:space="preserve">  и 2 или 4 транзистора.</w:t>
      </w:r>
    </w:p>
    <w:p w:rsidR="005E762E" w:rsidRDefault="000B0654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274955</wp:posOffset>
            </wp:positionV>
            <wp:extent cx="2718435" cy="3495675"/>
            <wp:effectExtent l="19050" t="0" r="571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43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                                 </w:t>
      </w:r>
      <w:r>
        <w:t>Корпус и схема включения стабилизаторов</w:t>
      </w:r>
      <w:r>
        <w:rPr>
          <w:lang w:val="en-US"/>
        </w:rPr>
        <w:t xml:space="preserve">  B1117</w:t>
      </w:r>
    </w:p>
    <w:p w:rsidR="009235C5" w:rsidRDefault="00A4372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809875" cy="1581150"/>
            <wp:effectExtent l="19050" t="0" r="9525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72D" w:rsidRDefault="009235C5">
      <w:pPr>
        <w:rPr>
          <w:lang w:val="en-US"/>
        </w:rPr>
      </w:pPr>
      <w:r>
        <w:rPr>
          <w:lang w:val="en-US"/>
        </w:rPr>
        <w:t xml:space="preserve"> </w:t>
      </w:r>
      <w:r w:rsidR="00A4372D">
        <w:t xml:space="preserve"> Схема стабилизации при помощи драйвера</w:t>
      </w:r>
      <w:r w:rsidR="004140AE">
        <w:rPr>
          <w:lang w:val="en-US"/>
        </w:rPr>
        <w:t xml:space="preserve"> AT</w:t>
      </w:r>
      <w:r w:rsidR="000A7DF1">
        <w:rPr>
          <w:lang w:val="en-US"/>
        </w:rPr>
        <w:t>5669</w:t>
      </w:r>
    </w:p>
    <w:p w:rsidR="004140AE" w:rsidRDefault="004140AE">
      <w:pPr>
        <w:rPr>
          <w:lang w:val="en-US"/>
        </w:rPr>
      </w:pPr>
    </w:p>
    <w:p w:rsidR="004140AE" w:rsidRDefault="004140A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29175" cy="4324350"/>
            <wp:effectExtent l="19050" t="0" r="9525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E91" w:rsidRDefault="00832DC4">
      <w:r>
        <w:lastRenderedPageBreak/>
        <w:t>Питание ядра и аналоговой части процессора желательно производить непосредственно на нем</w:t>
      </w:r>
      <w:proofErr w:type="gramStart"/>
      <w:r>
        <w:t xml:space="preserve"> ,</w:t>
      </w:r>
      <w:proofErr w:type="gramEnd"/>
      <w:r>
        <w:t>т.к. обычно стоят развязывающие диоды, которые имеют свойство обрываться под нагрузкой. Для измерений лучше использовать осциллограф</w:t>
      </w:r>
      <w:proofErr w:type="gramStart"/>
      <w:r>
        <w:t>.</w:t>
      </w:r>
      <w:proofErr w:type="gramEnd"/>
      <w:r>
        <w:t xml:space="preserve"> Следующим этапом проверки идет шлейф на лазерную головку. Существует </w:t>
      </w:r>
      <w:proofErr w:type="gramStart"/>
      <w:r>
        <w:t>расхожее</w:t>
      </w:r>
      <w:proofErr w:type="gramEnd"/>
      <w:r>
        <w:t xml:space="preserve">  мнение – прозвонить. Это в корне не верно, потому как микро</w:t>
      </w:r>
      <w:r w:rsidR="00EE33D5">
        <w:t xml:space="preserve"> </w:t>
      </w:r>
      <w:r>
        <w:t>перелом  разглядеть даже под лупой невозможно. Поэтому только</w:t>
      </w:r>
      <w:r w:rsidR="00EE33D5">
        <w:t xml:space="preserve"> </w:t>
      </w:r>
      <w:r>
        <w:t xml:space="preserve">- замена. </w:t>
      </w:r>
      <w:r w:rsidR="00EE33D5">
        <w:t xml:space="preserve">Теперь остановимся на </w:t>
      </w:r>
      <w:r w:rsidR="00EE33D5">
        <w:rPr>
          <w:lang w:val="en-US"/>
        </w:rPr>
        <w:t xml:space="preserve"> spindle  motor</w:t>
      </w:r>
      <w:r w:rsidR="00391240">
        <w:rPr>
          <w:lang w:val="en-US"/>
        </w:rPr>
        <w:t xml:space="preserve">  </w:t>
      </w:r>
      <w:r w:rsidR="00391240">
        <w:t>или как здесь его называют – шпиндель.  Опять существует 2 метода проверки 1) сопротивление шпинделя должно быть в пределах 8 – 12 Ом, измерять следует не в одном положении</w:t>
      </w:r>
      <w:proofErr w:type="gramStart"/>
      <w:r w:rsidR="00391240">
        <w:t xml:space="preserve"> ,</w:t>
      </w:r>
      <w:proofErr w:type="gramEnd"/>
      <w:r w:rsidR="00391240">
        <w:t xml:space="preserve"> а поворачивая якорь (т.е. не постоянно крутя а так </w:t>
      </w:r>
      <w:proofErr w:type="spellStart"/>
      <w:r w:rsidR="00391240">
        <w:t>что-бы</w:t>
      </w:r>
      <w:proofErr w:type="spellEnd"/>
      <w:r w:rsidR="00391240">
        <w:t xml:space="preserve"> измерить сопротивление всех обмоток. 2) подать на шпиндель напряжение 3 вольта </w:t>
      </w:r>
      <w:r w:rsidR="00363622">
        <w:t xml:space="preserve">через миллиамперметр </w:t>
      </w:r>
      <w:r w:rsidR="00391240">
        <w:t>с отдельного источника(предварительно отключив шпиндель от драйвера)</w:t>
      </w:r>
      <w:r w:rsidR="00363622">
        <w:t xml:space="preserve"> ток потребления в данном случае не должен превышать 35 – 40 мА</w:t>
      </w:r>
      <w:proofErr w:type="gramStart"/>
      <w:r w:rsidR="00363622">
        <w:t xml:space="preserve"> ,</w:t>
      </w:r>
      <w:proofErr w:type="gramEnd"/>
      <w:r w:rsidR="00363622">
        <w:t xml:space="preserve"> и при старте не более 80 мА Второй способ более точен .</w:t>
      </w:r>
      <w:r w:rsidR="00B8419F">
        <w:t xml:space="preserve"> Теперь рассмотрим метод замены шпинделя(на примере механики с лазером</w:t>
      </w:r>
      <w:r w:rsidR="00B8419F">
        <w:rPr>
          <w:lang w:val="en-US"/>
        </w:rPr>
        <w:t xml:space="preserve">  KHM-313</w:t>
      </w:r>
      <w:r w:rsidR="00391240">
        <w:t xml:space="preserve"> </w:t>
      </w:r>
      <w:r w:rsidR="00B8419F">
        <w:t xml:space="preserve">). Всегда если нет возможности снять </w:t>
      </w:r>
      <w:proofErr w:type="gramStart"/>
      <w:r w:rsidR="00B8419F">
        <w:t>шпиндель</w:t>
      </w:r>
      <w:proofErr w:type="gramEnd"/>
      <w:r w:rsidR="00B8419F">
        <w:t xml:space="preserve"> предварительно не сняв </w:t>
      </w:r>
      <w:r w:rsidR="00B8419F">
        <w:rPr>
          <w:lang w:val="en-US"/>
        </w:rPr>
        <w:t>disk clamp (</w:t>
      </w:r>
      <w:r w:rsidR="00824A13">
        <w:t xml:space="preserve">тарелка на шпинделе) советую замерить расстояние </w:t>
      </w:r>
      <w:r w:rsidR="00741E91">
        <w:t xml:space="preserve"> прежде чем снимать.</w:t>
      </w:r>
    </w:p>
    <w:p w:rsidR="000A7DF1" w:rsidRDefault="00741E91">
      <w:r>
        <w:t xml:space="preserve">                                       </w:t>
      </w:r>
      <w:r w:rsidR="00824A13">
        <w:t xml:space="preserve"> рисунок с размером (для </w:t>
      </w:r>
      <w:r w:rsidR="00824A13">
        <w:rPr>
          <w:lang w:val="en-US"/>
        </w:rPr>
        <w:t>KHM-313</w:t>
      </w:r>
      <w:proofErr w:type="gramStart"/>
      <w:r w:rsidR="00824A13">
        <w:t xml:space="preserve"> )</w:t>
      </w:r>
      <w:proofErr w:type="gramEnd"/>
      <w:r w:rsidR="00824A13">
        <w:t xml:space="preserve"> </w:t>
      </w:r>
    </w:p>
    <w:p w:rsidR="00741E91" w:rsidRDefault="00741E91"/>
    <w:p w:rsidR="00824A13" w:rsidRPr="00824A13" w:rsidRDefault="00741E91">
      <w:r>
        <w:rPr>
          <w:noProof/>
          <w:lang w:eastAsia="ru-RU"/>
        </w:rPr>
        <w:drawing>
          <wp:inline distT="0" distB="0" distL="0" distR="0">
            <wp:extent cx="1901250" cy="1404000"/>
            <wp:effectExtent l="19050" t="0" r="37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250" cy="14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  <w:r>
        <w:rPr>
          <w:noProof/>
          <w:lang w:eastAsia="ru-RU"/>
        </w:rPr>
        <w:drawing>
          <wp:inline distT="0" distB="0" distL="0" distR="0">
            <wp:extent cx="1857375" cy="13620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3B43CB" w:rsidRDefault="003B43CB">
      <w:pPr>
        <w:rPr>
          <w:lang w:val="en-US"/>
        </w:rPr>
      </w:pPr>
    </w:p>
    <w:p w:rsidR="003B43CB" w:rsidRPr="00A4372D" w:rsidRDefault="003B43CB">
      <w:pPr>
        <w:rPr>
          <w:lang w:val="en-US"/>
        </w:rPr>
      </w:pPr>
    </w:p>
    <w:p w:rsidR="00A4372D" w:rsidRPr="000B0654" w:rsidRDefault="00A4372D">
      <w:pPr>
        <w:rPr>
          <w:lang w:val="en-US"/>
        </w:rPr>
      </w:pPr>
    </w:p>
    <w:sectPr w:rsidR="00A4372D" w:rsidRPr="000B0654" w:rsidSect="00D11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760"/>
    <w:rsid w:val="00002220"/>
    <w:rsid w:val="00003E25"/>
    <w:rsid w:val="0002165D"/>
    <w:rsid w:val="00027BB4"/>
    <w:rsid w:val="000334D4"/>
    <w:rsid w:val="000445D6"/>
    <w:rsid w:val="000462A4"/>
    <w:rsid w:val="00064CF6"/>
    <w:rsid w:val="000952D2"/>
    <w:rsid w:val="00095D4D"/>
    <w:rsid w:val="000A47F2"/>
    <w:rsid w:val="000A79AC"/>
    <w:rsid w:val="000A7DF1"/>
    <w:rsid w:val="000B0654"/>
    <w:rsid w:val="000B0D13"/>
    <w:rsid w:val="000B1123"/>
    <w:rsid w:val="000B2BFC"/>
    <w:rsid w:val="000D5B5B"/>
    <w:rsid w:val="000D6DA7"/>
    <w:rsid w:val="000E5C5D"/>
    <w:rsid w:val="000F0F9D"/>
    <w:rsid w:val="0010457A"/>
    <w:rsid w:val="001045D7"/>
    <w:rsid w:val="0011278F"/>
    <w:rsid w:val="001153CF"/>
    <w:rsid w:val="0011590C"/>
    <w:rsid w:val="00131725"/>
    <w:rsid w:val="00141A97"/>
    <w:rsid w:val="00142FB6"/>
    <w:rsid w:val="00146077"/>
    <w:rsid w:val="001634E4"/>
    <w:rsid w:val="001703CF"/>
    <w:rsid w:val="0017062C"/>
    <w:rsid w:val="00175199"/>
    <w:rsid w:val="0018433F"/>
    <w:rsid w:val="001858F6"/>
    <w:rsid w:val="00195D24"/>
    <w:rsid w:val="001A366F"/>
    <w:rsid w:val="001C2E47"/>
    <w:rsid w:val="001C2ECE"/>
    <w:rsid w:val="001E0741"/>
    <w:rsid w:val="001E25A6"/>
    <w:rsid w:val="001E25AA"/>
    <w:rsid w:val="001F272D"/>
    <w:rsid w:val="001F32D4"/>
    <w:rsid w:val="001F40A1"/>
    <w:rsid w:val="00215981"/>
    <w:rsid w:val="00216F4B"/>
    <w:rsid w:val="00217931"/>
    <w:rsid w:val="002209B4"/>
    <w:rsid w:val="00222417"/>
    <w:rsid w:val="00222E7E"/>
    <w:rsid w:val="002265A6"/>
    <w:rsid w:val="0024510E"/>
    <w:rsid w:val="002556DF"/>
    <w:rsid w:val="00255FB8"/>
    <w:rsid w:val="00257BDC"/>
    <w:rsid w:val="00263DD8"/>
    <w:rsid w:val="00270626"/>
    <w:rsid w:val="00280CE0"/>
    <w:rsid w:val="00293CA6"/>
    <w:rsid w:val="002C40A9"/>
    <w:rsid w:val="002C699A"/>
    <w:rsid w:val="002D22C3"/>
    <w:rsid w:val="002D5A63"/>
    <w:rsid w:val="002E0A02"/>
    <w:rsid w:val="002E10CB"/>
    <w:rsid w:val="002E5781"/>
    <w:rsid w:val="002F4EA2"/>
    <w:rsid w:val="00304E45"/>
    <w:rsid w:val="0030655B"/>
    <w:rsid w:val="00310B33"/>
    <w:rsid w:val="00313607"/>
    <w:rsid w:val="00322F04"/>
    <w:rsid w:val="00327C67"/>
    <w:rsid w:val="00330EFE"/>
    <w:rsid w:val="00336E59"/>
    <w:rsid w:val="00340B37"/>
    <w:rsid w:val="0035722A"/>
    <w:rsid w:val="00363622"/>
    <w:rsid w:val="003640E6"/>
    <w:rsid w:val="00365033"/>
    <w:rsid w:val="00367DE2"/>
    <w:rsid w:val="00381C77"/>
    <w:rsid w:val="00384A4D"/>
    <w:rsid w:val="00391240"/>
    <w:rsid w:val="0039659F"/>
    <w:rsid w:val="003A4B86"/>
    <w:rsid w:val="003B00F8"/>
    <w:rsid w:val="003B43CB"/>
    <w:rsid w:val="003C33AE"/>
    <w:rsid w:val="003C5A1E"/>
    <w:rsid w:val="003D19A3"/>
    <w:rsid w:val="003D3758"/>
    <w:rsid w:val="003D56AF"/>
    <w:rsid w:val="003D59B7"/>
    <w:rsid w:val="003E1F1F"/>
    <w:rsid w:val="003E2D9E"/>
    <w:rsid w:val="003E34D9"/>
    <w:rsid w:val="003E3D07"/>
    <w:rsid w:val="003E54DC"/>
    <w:rsid w:val="003F1060"/>
    <w:rsid w:val="003F6440"/>
    <w:rsid w:val="00400DF5"/>
    <w:rsid w:val="00405932"/>
    <w:rsid w:val="004075EA"/>
    <w:rsid w:val="004140AE"/>
    <w:rsid w:val="00416E01"/>
    <w:rsid w:val="00422D50"/>
    <w:rsid w:val="004232CE"/>
    <w:rsid w:val="0042594D"/>
    <w:rsid w:val="00425EC3"/>
    <w:rsid w:val="004360E1"/>
    <w:rsid w:val="004401DA"/>
    <w:rsid w:val="004447FA"/>
    <w:rsid w:val="004471F1"/>
    <w:rsid w:val="00447D94"/>
    <w:rsid w:val="00455A79"/>
    <w:rsid w:val="00457A11"/>
    <w:rsid w:val="00470631"/>
    <w:rsid w:val="00476AC9"/>
    <w:rsid w:val="00486B7B"/>
    <w:rsid w:val="00487D84"/>
    <w:rsid w:val="00496CE3"/>
    <w:rsid w:val="004B0F63"/>
    <w:rsid w:val="004C1327"/>
    <w:rsid w:val="004C402C"/>
    <w:rsid w:val="004C7FD4"/>
    <w:rsid w:val="004D5F9C"/>
    <w:rsid w:val="004E08D6"/>
    <w:rsid w:val="004F4E42"/>
    <w:rsid w:val="00501F7A"/>
    <w:rsid w:val="0050757F"/>
    <w:rsid w:val="00511806"/>
    <w:rsid w:val="0051680E"/>
    <w:rsid w:val="0052627B"/>
    <w:rsid w:val="00527BDE"/>
    <w:rsid w:val="00536760"/>
    <w:rsid w:val="00540E21"/>
    <w:rsid w:val="0055171C"/>
    <w:rsid w:val="0055404D"/>
    <w:rsid w:val="0055580A"/>
    <w:rsid w:val="005660B3"/>
    <w:rsid w:val="005673BB"/>
    <w:rsid w:val="00582213"/>
    <w:rsid w:val="00583007"/>
    <w:rsid w:val="005848BF"/>
    <w:rsid w:val="00584F18"/>
    <w:rsid w:val="00585D3E"/>
    <w:rsid w:val="00586191"/>
    <w:rsid w:val="005969D2"/>
    <w:rsid w:val="005C5C99"/>
    <w:rsid w:val="005D2852"/>
    <w:rsid w:val="005E762E"/>
    <w:rsid w:val="005F01A1"/>
    <w:rsid w:val="005F09B0"/>
    <w:rsid w:val="005F3842"/>
    <w:rsid w:val="005F452E"/>
    <w:rsid w:val="00602D5F"/>
    <w:rsid w:val="00613580"/>
    <w:rsid w:val="00613819"/>
    <w:rsid w:val="006165A9"/>
    <w:rsid w:val="00623BB3"/>
    <w:rsid w:val="006473B4"/>
    <w:rsid w:val="00655C62"/>
    <w:rsid w:val="006577B7"/>
    <w:rsid w:val="00660A49"/>
    <w:rsid w:val="00660BD0"/>
    <w:rsid w:val="00662773"/>
    <w:rsid w:val="00673305"/>
    <w:rsid w:val="00681A99"/>
    <w:rsid w:val="00683EF5"/>
    <w:rsid w:val="00690246"/>
    <w:rsid w:val="006A5D5B"/>
    <w:rsid w:val="006B0A5D"/>
    <w:rsid w:val="006C6B0B"/>
    <w:rsid w:val="006D143F"/>
    <w:rsid w:val="006E7154"/>
    <w:rsid w:val="007018FF"/>
    <w:rsid w:val="00705021"/>
    <w:rsid w:val="00722934"/>
    <w:rsid w:val="00722EF6"/>
    <w:rsid w:val="0072513B"/>
    <w:rsid w:val="007306A5"/>
    <w:rsid w:val="00731B77"/>
    <w:rsid w:val="00733612"/>
    <w:rsid w:val="007376C5"/>
    <w:rsid w:val="0074028F"/>
    <w:rsid w:val="00741E91"/>
    <w:rsid w:val="007549AA"/>
    <w:rsid w:val="00754BF9"/>
    <w:rsid w:val="00771026"/>
    <w:rsid w:val="00775349"/>
    <w:rsid w:val="00775396"/>
    <w:rsid w:val="00777570"/>
    <w:rsid w:val="0078199F"/>
    <w:rsid w:val="007863B8"/>
    <w:rsid w:val="0079597A"/>
    <w:rsid w:val="007A4B7F"/>
    <w:rsid w:val="007B3E32"/>
    <w:rsid w:val="007B473F"/>
    <w:rsid w:val="007B5F66"/>
    <w:rsid w:val="007C0E10"/>
    <w:rsid w:val="007C15FB"/>
    <w:rsid w:val="007D406A"/>
    <w:rsid w:val="007D5BC6"/>
    <w:rsid w:val="007E3ADB"/>
    <w:rsid w:val="007E3E1F"/>
    <w:rsid w:val="00805A8C"/>
    <w:rsid w:val="0080681A"/>
    <w:rsid w:val="00812F83"/>
    <w:rsid w:val="00824A13"/>
    <w:rsid w:val="00825063"/>
    <w:rsid w:val="008252F9"/>
    <w:rsid w:val="008262B5"/>
    <w:rsid w:val="00832DC4"/>
    <w:rsid w:val="00854BAC"/>
    <w:rsid w:val="00855192"/>
    <w:rsid w:val="008572E5"/>
    <w:rsid w:val="00861606"/>
    <w:rsid w:val="0087216A"/>
    <w:rsid w:val="00872906"/>
    <w:rsid w:val="008732D2"/>
    <w:rsid w:val="00885FEF"/>
    <w:rsid w:val="008872F0"/>
    <w:rsid w:val="00887D6B"/>
    <w:rsid w:val="008942CC"/>
    <w:rsid w:val="0089649A"/>
    <w:rsid w:val="008B44A9"/>
    <w:rsid w:val="008C394A"/>
    <w:rsid w:val="008D67C3"/>
    <w:rsid w:val="008E324C"/>
    <w:rsid w:val="008F160A"/>
    <w:rsid w:val="008F2E03"/>
    <w:rsid w:val="008F5A00"/>
    <w:rsid w:val="009235C5"/>
    <w:rsid w:val="009256F5"/>
    <w:rsid w:val="00930BE7"/>
    <w:rsid w:val="00931B99"/>
    <w:rsid w:val="009343F1"/>
    <w:rsid w:val="0094016F"/>
    <w:rsid w:val="00950052"/>
    <w:rsid w:val="009506FF"/>
    <w:rsid w:val="00973CD5"/>
    <w:rsid w:val="00983ECF"/>
    <w:rsid w:val="0099526C"/>
    <w:rsid w:val="009A4EE9"/>
    <w:rsid w:val="009B0AA7"/>
    <w:rsid w:val="009B43E9"/>
    <w:rsid w:val="009C270F"/>
    <w:rsid w:val="009C31E6"/>
    <w:rsid w:val="009C357F"/>
    <w:rsid w:val="009D5C18"/>
    <w:rsid w:val="009D7F15"/>
    <w:rsid w:val="009E6985"/>
    <w:rsid w:val="00A03A6E"/>
    <w:rsid w:val="00A05776"/>
    <w:rsid w:val="00A41AA9"/>
    <w:rsid w:val="00A4372D"/>
    <w:rsid w:val="00A64044"/>
    <w:rsid w:val="00A65C45"/>
    <w:rsid w:val="00A671CC"/>
    <w:rsid w:val="00A67F73"/>
    <w:rsid w:val="00A7407E"/>
    <w:rsid w:val="00A8788A"/>
    <w:rsid w:val="00A90C5C"/>
    <w:rsid w:val="00A943AD"/>
    <w:rsid w:val="00A95E0A"/>
    <w:rsid w:val="00AA0B1F"/>
    <w:rsid w:val="00AA163C"/>
    <w:rsid w:val="00AA3CCE"/>
    <w:rsid w:val="00AA5946"/>
    <w:rsid w:val="00AA5AC7"/>
    <w:rsid w:val="00AA7D18"/>
    <w:rsid w:val="00AB562F"/>
    <w:rsid w:val="00AC39EC"/>
    <w:rsid w:val="00AC3B72"/>
    <w:rsid w:val="00AC7975"/>
    <w:rsid w:val="00AD15EA"/>
    <w:rsid w:val="00AE1AFF"/>
    <w:rsid w:val="00AE2E2F"/>
    <w:rsid w:val="00AF0EE4"/>
    <w:rsid w:val="00B02813"/>
    <w:rsid w:val="00B21E9D"/>
    <w:rsid w:val="00B22E92"/>
    <w:rsid w:val="00B258A1"/>
    <w:rsid w:val="00B26C8F"/>
    <w:rsid w:val="00B278C3"/>
    <w:rsid w:val="00B72396"/>
    <w:rsid w:val="00B75A14"/>
    <w:rsid w:val="00B8419F"/>
    <w:rsid w:val="00B87BEF"/>
    <w:rsid w:val="00BA420F"/>
    <w:rsid w:val="00BA4E74"/>
    <w:rsid w:val="00BA6087"/>
    <w:rsid w:val="00BA7523"/>
    <w:rsid w:val="00BA7A81"/>
    <w:rsid w:val="00BB25C3"/>
    <w:rsid w:val="00BB6A9C"/>
    <w:rsid w:val="00BC2D5A"/>
    <w:rsid w:val="00BC5763"/>
    <w:rsid w:val="00BC5959"/>
    <w:rsid w:val="00BC79E9"/>
    <w:rsid w:val="00BD3D70"/>
    <w:rsid w:val="00BE11BF"/>
    <w:rsid w:val="00BE24D6"/>
    <w:rsid w:val="00BE52A0"/>
    <w:rsid w:val="00BF0158"/>
    <w:rsid w:val="00BF7A3A"/>
    <w:rsid w:val="00C03BC5"/>
    <w:rsid w:val="00C10B4B"/>
    <w:rsid w:val="00C16E24"/>
    <w:rsid w:val="00C2085D"/>
    <w:rsid w:val="00C22B5A"/>
    <w:rsid w:val="00C33DE5"/>
    <w:rsid w:val="00C33F7E"/>
    <w:rsid w:val="00C35921"/>
    <w:rsid w:val="00C36A66"/>
    <w:rsid w:val="00C43103"/>
    <w:rsid w:val="00C447B8"/>
    <w:rsid w:val="00C45A47"/>
    <w:rsid w:val="00C528CD"/>
    <w:rsid w:val="00C55E58"/>
    <w:rsid w:val="00C61408"/>
    <w:rsid w:val="00C6728E"/>
    <w:rsid w:val="00C715EC"/>
    <w:rsid w:val="00C757F3"/>
    <w:rsid w:val="00C75CBC"/>
    <w:rsid w:val="00C76A33"/>
    <w:rsid w:val="00C933CE"/>
    <w:rsid w:val="00C94780"/>
    <w:rsid w:val="00C97AC8"/>
    <w:rsid w:val="00CA38B0"/>
    <w:rsid w:val="00CB5F92"/>
    <w:rsid w:val="00CC22D8"/>
    <w:rsid w:val="00CC33F0"/>
    <w:rsid w:val="00CC45A2"/>
    <w:rsid w:val="00CC7784"/>
    <w:rsid w:val="00CE0FC1"/>
    <w:rsid w:val="00CE4EC1"/>
    <w:rsid w:val="00CE6353"/>
    <w:rsid w:val="00CF1294"/>
    <w:rsid w:val="00D0328C"/>
    <w:rsid w:val="00D06BD1"/>
    <w:rsid w:val="00D10458"/>
    <w:rsid w:val="00D116DC"/>
    <w:rsid w:val="00D12E7E"/>
    <w:rsid w:val="00D22BB3"/>
    <w:rsid w:val="00D233DC"/>
    <w:rsid w:val="00D261EB"/>
    <w:rsid w:val="00D353CE"/>
    <w:rsid w:val="00D40A0F"/>
    <w:rsid w:val="00D500A6"/>
    <w:rsid w:val="00D5208E"/>
    <w:rsid w:val="00D564C0"/>
    <w:rsid w:val="00D60FD6"/>
    <w:rsid w:val="00D619CE"/>
    <w:rsid w:val="00D72A55"/>
    <w:rsid w:val="00D7649B"/>
    <w:rsid w:val="00D82AFB"/>
    <w:rsid w:val="00D83564"/>
    <w:rsid w:val="00D92781"/>
    <w:rsid w:val="00D96AAC"/>
    <w:rsid w:val="00DA6D7B"/>
    <w:rsid w:val="00DB797D"/>
    <w:rsid w:val="00DC23AB"/>
    <w:rsid w:val="00DC6645"/>
    <w:rsid w:val="00DD18EB"/>
    <w:rsid w:val="00DD778D"/>
    <w:rsid w:val="00DF0761"/>
    <w:rsid w:val="00E24FDE"/>
    <w:rsid w:val="00E2660B"/>
    <w:rsid w:val="00E44712"/>
    <w:rsid w:val="00E51951"/>
    <w:rsid w:val="00E51D33"/>
    <w:rsid w:val="00E61185"/>
    <w:rsid w:val="00E84E63"/>
    <w:rsid w:val="00E94FD1"/>
    <w:rsid w:val="00E9637E"/>
    <w:rsid w:val="00EA0FA4"/>
    <w:rsid w:val="00EA7415"/>
    <w:rsid w:val="00EB7172"/>
    <w:rsid w:val="00EC020D"/>
    <w:rsid w:val="00ED2698"/>
    <w:rsid w:val="00EE33D5"/>
    <w:rsid w:val="00EF1FF3"/>
    <w:rsid w:val="00EF2280"/>
    <w:rsid w:val="00EF63BB"/>
    <w:rsid w:val="00F0107E"/>
    <w:rsid w:val="00F048E2"/>
    <w:rsid w:val="00F14708"/>
    <w:rsid w:val="00F359D5"/>
    <w:rsid w:val="00F47BEA"/>
    <w:rsid w:val="00F60643"/>
    <w:rsid w:val="00F634C7"/>
    <w:rsid w:val="00F636DF"/>
    <w:rsid w:val="00F64F0F"/>
    <w:rsid w:val="00F6668D"/>
    <w:rsid w:val="00F67D34"/>
    <w:rsid w:val="00F7127D"/>
    <w:rsid w:val="00F715E9"/>
    <w:rsid w:val="00F93BC0"/>
    <w:rsid w:val="00F960D0"/>
    <w:rsid w:val="00FA230B"/>
    <w:rsid w:val="00FA651C"/>
    <w:rsid w:val="00FB192E"/>
    <w:rsid w:val="00FB5BD4"/>
    <w:rsid w:val="00FB7710"/>
    <w:rsid w:val="00FD73B5"/>
    <w:rsid w:val="00FD7405"/>
    <w:rsid w:val="00FE562B"/>
    <w:rsid w:val="00FE6308"/>
    <w:rsid w:val="00FF3345"/>
    <w:rsid w:val="00FF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2009-08-28T04:22:00Z</dcterms:created>
  <dcterms:modified xsi:type="dcterms:W3CDTF">2009-08-28T08:17:00Z</dcterms:modified>
</cp:coreProperties>
</file>